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663BD57F"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0DB2CC73"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441B9921"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4065B1">
        <w:rPr>
          <w:rFonts w:asciiTheme="minorHAnsi" w:hAnsiTheme="minorHAnsi" w:cstheme="minorHAnsi"/>
          <w:b/>
          <w:u w:val="single"/>
        </w:rPr>
        <w:t>32</w:t>
      </w:r>
      <w:r w:rsidR="00571989">
        <w:rPr>
          <w:rFonts w:asciiTheme="minorHAnsi" w:hAnsiTheme="minorHAnsi" w:cstheme="minorHAnsi"/>
          <w:b/>
          <w:u w:val="single"/>
        </w:rPr>
        <w:t>_</w:t>
      </w:r>
      <w:r w:rsidRPr="0040467C">
        <w:rPr>
          <w:rFonts w:asciiTheme="minorHAnsi" w:hAnsiTheme="minorHAnsi" w:cstheme="minorHAnsi"/>
          <w:b/>
          <w:u w:val="single"/>
        </w:rPr>
        <w:t>202</w:t>
      </w:r>
      <w:r w:rsidR="00404BF5">
        <w:rPr>
          <w:rFonts w:asciiTheme="minorHAnsi" w:hAnsiTheme="minorHAnsi" w:cstheme="minorHAnsi"/>
          <w:b/>
          <w:u w:val="single"/>
        </w:rPr>
        <w:t>6</w:t>
      </w:r>
      <w:r w:rsidRPr="0040467C">
        <w:rPr>
          <w:rFonts w:asciiTheme="minorHAnsi" w:hAnsiTheme="minorHAnsi" w:cstheme="minorHAnsi"/>
          <w:b/>
          <w:u w:val="single"/>
        </w:rPr>
        <w:t>-</w:t>
      </w:r>
      <w:r w:rsidR="004065B1">
        <w:rPr>
          <w:rFonts w:asciiTheme="minorHAnsi" w:hAnsiTheme="minorHAnsi" w:cstheme="minorHAnsi"/>
          <w:b/>
          <w:u w:val="single"/>
        </w:rPr>
        <w:t>KT/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45D589D9"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A8534F">
        <w:rPr>
          <w:rFonts w:asciiTheme="minorHAnsi" w:hAnsiTheme="minorHAnsi" w:cstheme="minorHAnsi"/>
        </w:rPr>
        <w:t>12</w:t>
      </w:r>
      <w:r w:rsidR="0059589D">
        <w:rPr>
          <w:rFonts w:asciiTheme="minorHAnsi" w:hAnsiTheme="minorHAnsi" w:cstheme="minorHAnsi"/>
        </w:rPr>
        <w:t>.0</w:t>
      </w:r>
      <w:r w:rsidR="00A8534F">
        <w:rPr>
          <w:rFonts w:asciiTheme="minorHAnsi" w:hAnsiTheme="minorHAnsi" w:cstheme="minorHAnsi"/>
        </w:rPr>
        <w:t>2</w:t>
      </w:r>
      <w:r w:rsidR="0059589D">
        <w:rPr>
          <w:rFonts w:asciiTheme="minorHAnsi" w:hAnsiTheme="minorHAnsi" w:cstheme="minorHAnsi"/>
        </w:rPr>
        <w:t>.202</w:t>
      </w:r>
      <w:r w:rsidR="00A8534F">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5603BFB8" w:rsidR="008D67E8" w:rsidRPr="0040467C" w:rsidRDefault="008D67E8" w:rsidP="008D67E8">
      <w:pPr>
        <w:rPr>
          <w:rFonts w:asciiTheme="minorHAnsi" w:hAnsiTheme="minorHAnsi" w:cstheme="minorHAnsi"/>
          <w:b/>
          <w:bCs/>
        </w:rPr>
      </w:pPr>
      <w:r w:rsidRPr="0040467C">
        <w:rPr>
          <w:rFonts w:asciiTheme="minorHAnsi" w:hAnsiTheme="minorHAnsi" w:cstheme="minorHAnsi"/>
          <w:b/>
          <w:bCs/>
        </w:rPr>
        <w:t>PREDMET EN:</w:t>
      </w:r>
      <w:bookmarkStart w:id="0" w:name="_Hlk200437411"/>
      <w:r w:rsidR="008210F0">
        <w:rPr>
          <w:rFonts w:asciiTheme="minorHAnsi" w:hAnsiTheme="minorHAnsi" w:cstheme="minorHAnsi"/>
          <w:b/>
          <w:bCs/>
        </w:rPr>
        <w:t xml:space="preserve"> </w:t>
      </w:r>
      <w:r w:rsidR="00221A3B">
        <w:rPr>
          <w:rFonts w:asciiTheme="minorHAnsi" w:hAnsiTheme="minorHAnsi" w:cstheme="minorHAnsi"/>
          <w:b/>
          <w:bCs/>
        </w:rPr>
        <w:t>Dobava brezžičnih naglavnih DECT slušalk</w:t>
      </w:r>
      <w:r w:rsidR="008210F0">
        <w:rPr>
          <w:rFonts w:asciiTheme="minorHAnsi" w:hAnsiTheme="minorHAnsi" w:cstheme="minorHAnsi"/>
          <w:b/>
          <w:bCs/>
        </w:rPr>
        <w:t xml:space="preserve"> </w:t>
      </w:r>
    </w:p>
    <w:bookmarkEnd w:id="0"/>
    <w:p w14:paraId="675FE9A0" w14:textId="77777777" w:rsidR="00A66674" w:rsidRDefault="00A66674" w:rsidP="008D67E8">
      <w:pPr>
        <w:rPr>
          <w:rFonts w:asciiTheme="minorHAnsi" w:hAnsiTheme="minorHAnsi" w:cstheme="minorHAnsi"/>
          <w:b/>
          <w:bCs/>
        </w:rPr>
      </w:pPr>
    </w:p>
    <w:p w14:paraId="532A1CA9" w14:textId="1DE0DAD9" w:rsidR="00437A92" w:rsidRPr="0040467C" w:rsidRDefault="00437A92" w:rsidP="008D67E8">
      <w:pPr>
        <w:rPr>
          <w:rFonts w:asciiTheme="minorHAnsi" w:hAnsiTheme="minorHAnsi" w:cstheme="minorHAnsi"/>
          <w:b/>
          <w:bCs/>
        </w:rPr>
      </w:pPr>
      <w:r>
        <w:rPr>
          <w:rFonts w:asciiTheme="minorHAnsi" w:hAnsiTheme="minorHAnsi" w:cstheme="minorHAnsi"/>
          <w:b/>
          <w:bCs/>
        </w:rPr>
        <w:t>UVODNA IZHODIŠČA:</w:t>
      </w:r>
    </w:p>
    <w:p w14:paraId="0C00D7AD" w14:textId="6EE5D4C8" w:rsidR="00437A92" w:rsidRDefault="00853204" w:rsidP="00853204">
      <w:pPr>
        <w:jc w:val="both"/>
        <w:rPr>
          <w:rFonts w:asciiTheme="minorHAnsi" w:hAnsiTheme="minorHAnsi" w:cstheme="minorHAnsi"/>
        </w:rPr>
      </w:pPr>
      <w:r w:rsidRPr="00B16D1B">
        <w:rPr>
          <w:rFonts w:asciiTheme="minorHAnsi" w:hAnsiTheme="minorHAnsi" w:cstheme="minorHAnsi"/>
        </w:rPr>
        <w:t xml:space="preserve">Predmet povpraševanja je </w:t>
      </w:r>
      <w:r w:rsidR="00404BF5">
        <w:rPr>
          <w:rFonts w:asciiTheme="minorHAnsi" w:hAnsiTheme="minorHAnsi" w:cstheme="minorHAnsi"/>
        </w:rPr>
        <w:t>dobava brezžičnih naglavnih slušalk za potrebe interne komunikacije medicinskega osebja med medicinskimi posegi.</w:t>
      </w:r>
    </w:p>
    <w:p w14:paraId="434FBB2C" w14:textId="77777777" w:rsidR="00404BF5" w:rsidRDefault="00404BF5" w:rsidP="00853204">
      <w:pPr>
        <w:jc w:val="both"/>
        <w:rPr>
          <w:rFonts w:asciiTheme="minorHAnsi" w:hAnsiTheme="minorHAnsi" w:cstheme="minorHAnsi"/>
          <w:b/>
          <w:bCs/>
        </w:rPr>
      </w:pPr>
    </w:p>
    <w:p w14:paraId="299B4170" w14:textId="0220E722" w:rsidR="00437A92" w:rsidRDefault="00437A92" w:rsidP="00853204">
      <w:pPr>
        <w:jc w:val="both"/>
        <w:rPr>
          <w:rFonts w:asciiTheme="minorHAnsi" w:hAnsiTheme="minorHAnsi" w:cstheme="minorHAnsi"/>
          <w:b/>
          <w:bCs/>
        </w:rPr>
      </w:pPr>
      <w:r w:rsidRPr="00437A92">
        <w:rPr>
          <w:rFonts w:asciiTheme="minorHAnsi" w:hAnsiTheme="minorHAnsi" w:cstheme="minorHAnsi"/>
          <w:b/>
          <w:bCs/>
        </w:rPr>
        <w:t>PREDMET PONUDBE:</w:t>
      </w:r>
    </w:p>
    <w:p w14:paraId="4FD14DA9" w14:textId="13B0FE52" w:rsidR="00437A92" w:rsidRDefault="00404BF5" w:rsidP="00853204">
      <w:pPr>
        <w:jc w:val="both"/>
        <w:rPr>
          <w:rFonts w:asciiTheme="minorHAnsi" w:hAnsiTheme="minorHAnsi" w:cstheme="minorHAnsi"/>
        </w:rPr>
      </w:pPr>
      <w:r>
        <w:rPr>
          <w:rFonts w:asciiTheme="minorHAnsi" w:hAnsiTheme="minorHAnsi" w:cstheme="minorHAnsi"/>
        </w:rPr>
        <w:t>Za potrebe medsebojne komunikacije med medicinskimi posegi potrebujemo 4 kose brezžičnih naglavnih slušalk</w:t>
      </w:r>
      <w:r w:rsidR="00221A3B">
        <w:rPr>
          <w:rFonts w:asciiTheme="minorHAnsi" w:hAnsiTheme="minorHAnsi" w:cstheme="minorHAnsi"/>
        </w:rPr>
        <w:t xml:space="preserve"> ki omogočajo medsebojno glasovno komunikacijo preko DECT protokola z DECT bazno postajo. Evidenčno povpraševanje obsega tudi DECT bazno postajo ki omogoča povezovanje vseh štirih slušalk preko DECT protokola in medsebojno komunikacijo med slušalkami.</w:t>
      </w:r>
    </w:p>
    <w:p w14:paraId="59D83DA4" w14:textId="77777777" w:rsidR="00310C0E" w:rsidRDefault="00310C0E" w:rsidP="00853204">
      <w:pPr>
        <w:jc w:val="both"/>
        <w:rPr>
          <w:rFonts w:asciiTheme="minorHAnsi" w:hAnsiTheme="minorHAnsi" w:cstheme="minorHAnsi"/>
        </w:rPr>
      </w:pPr>
    </w:p>
    <w:p w14:paraId="3907B4CB" w14:textId="4AAAE495" w:rsidR="00310C0E" w:rsidRDefault="00310C0E" w:rsidP="00853204">
      <w:pPr>
        <w:jc w:val="both"/>
        <w:rPr>
          <w:rFonts w:asciiTheme="minorHAnsi" w:hAnsiTheme="minorHAnsi" w:cstheme="minorHAnsi"/>
          <w:b/>
          <w:bCs/>
        </w:rPr>
      </w:pPr>
      <w:r w:rsidRPr="00310C0E">
        <w:rPr>
          <w:rFonts w:asciiTheme="minorHAnsi" w:hAnsiTheme="minorHAnsi" w:cstheme="minorHAnsi"/>
          <w:b/>
          <w:bCs/>
        </w:rPr>
        <w:t>TEHNIČNE ZAHTEVE:</w:t>
      </w:r>
    </w:p>
    <w:p w14:paraId="47B70583" w14:textId="46C9D08B" w:rsidR="00310C0E" w:rsidRPr="001E0171" w:rsidRDefault="00221A3B" w:rsidP="00853204">
      <w:pPr>
        <w:jc w:val="both"/>
        <w:rPr>
          <w:rFonts w:asciiTheme="minorHAnsi" w:hAnsiTheme="minorHAnsi" w:cstheme="minorHAnsi"/>
        </w:rPr>
      </w:pPr>
      <w:r>
        <w:rPr>
          <w:rFonts w:asciiTheme="minorHAnsi" w:hAnsiTheme="minorHAnsi" w:cstheme="minorHAnsi"/>
        </w:rPr>
        <w:t>Tehnične zahteve za strojno opremo:</w:t>
      </w:r>
    </w:p>
    <w:p w14:paraId="119A5840" w14:textId="4933631B" w:rsidR="008B088A" w:rsidRDefault="00221A3B" w:rsidP="008B088A">
      <w:pPr>
        <w:pStyle w:val="Odstavekseznama"/>
        <w:numPr>
          <w:ilvl w:val="0"/>
          <w:numId w:val="16"/>
        </w:numPr>
        <w:jc w:val="both"/>
        <w:rPr>
          <w:rFonts w:asciiTheme="minorHAnsi" w:hAnsiTheme="minorHAnsi" w:cstheme="minorHAnsi"/>
        </w:rPr>
      </w:pPr>
      <w:r>
        <w:rPr>
          <w:rFonts w:asciiTheme="minorHAnsi" w:hAnsiTheme="minorHAnsi" w:cstheme="minorHAnsi"/>
        </w:rPr>
        <w:t>MONO naglavne slušalke</w:t>
      </w:r>
    </w:p>
    <w:p w14:paraId="38DEDC2B" w14:textId="7BE613DD" w:rsidR="008D47CD" w:rsidRDefault="008D47CD" w:rsidP="008B088A">
      <w:pPr>
        <w:pStyle w:val="Odstavekseznama"/>
        <w:numPr>
          <w:ilvl w:val="0"/>
          <w:numId w:val="16"/>
        </w:numPr>
        <w:jc w:val="both"/>
        <w:rPr>
          <w:rFonts w:asciiTheme="minorHAnsi" w:hAnsiTheme="minorHAnsi" w:cstheme="minorHAnsi"/>
        </w:rPr>
      </w:pPr>
      <w:r>
        <w:rPr>
          <w:rFonts w:asciiTheme="minorHAnsi" w:hAnsiTheme="minorHAnsi" w:cstheme="minorHAnsi"/>
        </w:rPr>
        <w:t>Povezljivost: DECT</w:t>
      </w:r>
    </w:p>
    <w:p w14:paraId="2536D031" w14:textId="60DDA1B7" w:rsidR="008D47CD" w:rsidRPr="001E0171" w:rsidRDefault="008D47CD" w:rsidP="008B088A">
      <w:pPr>
        <w:pStyle w:val="Odstavekseznama"/>
        <w:numPr>
          <w:ilvl w:val="0"/>
          <w:numId w:val="16"/>
        </w:numPr>
        <w:jc w:val="both"/>
        <w:rPr>
          <w:rFonts w:asciiTheme="minorHAnsi" w:hAnsiTheme="minorHAnsi" w:cstheme="minorHAnsi"/>
        </w:rPr>
      </w:pPr>
      <w:r>
        <w:rPr>
          <w:rFonts w:asciiTheme="minorHAnsi" w:hAnsiTheme="minorHAnsi" w:cstheme="minorHAnsi"/>
        </w:rPr>
        <w:t>Polnjenje slušalk preko polnilne postaje ali preko kabla in USB-C priključka</w:t>
      </w:r>
    </w:p>
    <w:p w14:paraId="7069A802" w14:textId="1019797C" w:rsidR="008B088A" w:rsidRDefault="008D47CD" w:rsidP="008B088A">
      <w:pPr>
        <w:pStyle w:val="Odstavekseznama"/>
        <w:numPr>
          <w:ilvl w:val="0"/>
          <w:numId w:val="16"/>
        </w:numPr>
        <w:jc w:val="both"/>
        <w:rPr>
          <w:rFonts w:asciiTheme="minorHAnsi" w:hAnsiTheme="minorHAnsi" w:cstheme="minorHAnsi"/>
        </w:rPr>
      </w:pPr>
      <w:r>
        <w:rPr>
          <w:rFonts w:asciiTheme="minorHAnsi" w:hAnsiTheme="minorHAnsi" w:cstheme="minorHAnsi"/>
        </w:rPr>
        <w:t>Kapaciteta baterije: vsaj 10 ur pogovora</w:t>
      </w:r>
    </w:p>
    <w:p w14:paraId="55E19410" w14:textId="33EB32CB" w:rsidR="008D47CD" w:rsidRDefault="008D47CD" w:rsidP="008B088A">
      <w:pPr>
        <w:pStyle w:val="Odstavekseznama"/>
        <w:numPr>
          <w:ilvl w:val="0"/>
          <w:numId w:val="16"/>
        </w:numPr>
        <w:jc w:val="both"/>
        <w:rPr>
          <w:rFonts w:asciiTheme="minorHAnsi" w:hAnsiTheme="minorHAnsi" w:cstheme="minorHAnsi"/>
        </w:rPr>
      </w:pPr>
      <w:r>
        <w:rPr>
          <w:rFonts w:asciiTheme="minorHAnsi" w:hAnsiTheme="minorHAnsi" w:cstheme="minorHAnsi"/>
        </w:rPr>
        <w:t>Doseg brezžične povezave: vsaj 100m – odprti prostor</w:t>
      </w:r>
    </w:p>
    <w:p w14:paraId="12286C29" w14:textId="0727CA34" w:rsidR="008D47CD" w:rsidRDefault="008D47CD" w:rsidP="008B088A">
      <w:pPr>
        <w:pStyle w:val="Odstavekseznama"/>
        <w:numPr>
          <w:ilvl w:val="0"/>
          <w:numId w:val="16"/>
        </w:numPr>
        <w:jc w:val="both"/>
        <w:rPr>
          <w:rFonts w:asciiTheme="minorHAnsi" w:hAnsiTheme="minorHAnsi" w:cstheme="minorHAnsi"/>
        </w:rPr>
      </w:pPr>
      <w:r>
        <w:rPr>
          <w:rFonts w:asciiTheme="minorHAnsi" w:hAnsiTheme="minorHAnsi" w:cstheme="minorHAnsi"/>
        </w:rPr>
        <w:t>Nastavljiv mikrofon – vrtljiv 270 stopinj (možna uporaba slušalke na levem ali desnem ušesu)</w:t>
      </w:r>
    </w:p>
    <w:p w14:paraId="23F7D1FE" w14:textId="21F3231E" w:rsidR="002A6D3B" w:rsidRPr="001E0171" w:rsidRDefault="002A6D3B" w:rsidP="008B088A">
      <w:pPr>
        <w:pStyle w:val="Odstavekseznama"/>
        <w:numPr>
          <w:ilvl w:val="0"/>
          <w:numId w:val="16"/>
        </w:numPr>
        <w:jc w:val="both"/>
        <w:rPr>
          <w:rFonts w:asciiTheme="minorHAnsi" w:hAnsiTheme="minorHAnsi" w:cstheme="minorHAnsi"/>
        </w:rPr>
      </w:pPr>
      <w:r>
        <w:rPr>
          <w:rFonts w:asciiTheme="minorHAnsi" w:hAnsiTheme="minorHAnsi" w:cstheme="minorHAnsi"/>
        </w:rPr>
        <w:t>Odstranljive blazinice zvočnika – možna menjava</w:t>
      </w:r>
    </w:p>
    <w:p w14:paraId="73A12292" w14:textId="30D9DD73" w:rsidR="008B088A" w:rsidRDefault="002A6D3B" w:rsidP="008B088A">
      <w:pPr>
        <w:pStyle w:val="Odstavekseznama"/>
        <w:numPr>
          <w:ilvl w:val="0"/>
          <w:numId w:val="16"/>
        </w:numPr>
        <w:jc w:val="both"/>
        <w:rPr>
          <w:rFonts w:asciiTheme="minorHAnsi" w:hAnsiTheme="minorHAnsi" w:cstheme="minorHAnsi"/>
        </w:rPr>
      </w:pPr>
      <w:r>
        <w:rPr>
          <w:rFonts w:asciiTheme="minorHAnsi" w:hAnsiTheme="minorHAnsi" w:cstheme="minorHAnsi"/>
        </w:rPr>
        <w:t>Garancijski rok vsaj 12 mesecev</w:t>
      </w:r>
    </w:p>
    <w:p w14:paraId="6C6FE9BA" w14:textId="6135C640" w:rsidR="002A6D3B" w:rsidRPr="001E0171" w:rsidRDefault="009B24F1" w:rsidP="002A6D3B">
      <w:pPr>
        <w:pStyle w:val="Odstavekseznama"/>
        <w:jc w:val="both"/>
        <w:rPr>
          <w:rFonts w:asciiTheme="minorHAnsi" w:hAnsiTheme="minorHAnsi" w:cstheme="minorHAnsi"/>
        </w:rPr>
      </w:pPr>
      <w:r>
        <w:rPr>
          <w:noProof/>
        </w:rPr>
        <w:drawing>
          <wp:anchor distT="0" distB="0" distL="114300" distR="114300" simplePos="0" relativeHeight="251658240" behindDoc="1" locked="0" layoutInCell="1" allowOverlap="1" wp14:anchorId="6D9AC119" wp14:editId="106302A5">
            <wp:simplePos x="0" y="0"/>
            <wp:positionH relativeFrom="column">
              <wp:posOffset>2110105</wp:posOffset>
            </wp:positionH>
            <wp:positionV relativeFrom="paragraph">
              <wp:posOffset>36195</wp:posOffset>
            </wp:positionV>
            <wp:extent cx="1209675" cy="1209675"/>
            <wp:effectExtent l="0" t="0" r="0" b="0"/>
            <wp:wrapTight wrapText="bothSides">
              <wp:wrapPolygon edited="0">
                <wp:start x="7483" y="340"/>
                <wp:lineTo x="6123" y="2381"/>
                <wp:lineTo x="5102" y="4762"/>
                <wp:lineTo x="5783" y="13606"/>
                <wp:lineTo x="7143" y="17348"/>
                <wp:lineTo x="8504" y="19049"/>
                <wp:lineTo x="11225" y="19049"/>
                <wp:lineTo x="15647" y="17348"/>
                <wp:lineTo x="15647" y="14967"/>
                <wp:lineTo x="14287" y="11906"/>
                <wp:lineTo x="14627" y="10545"/>
                <wp:lineTo x="12586" y="7143"/>
                <wp:lineTo x="11225" y="6463"/>
                <wp:lineTo x="9524" y="340"/>
                <wp:lineTo x="7483" y="340"/>
              </wp:wrapPolygon>
            </wp:wrapTight>
            <wp:docPr id="1992616540" name="Slika 1" descr="dcb67e56-617f-4311-8108-e35cd2c61bda_40228_impact-sdw-5036_a6_bshs_rightview_fullsiz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b67e56-617f-4311-8108-e35cd2c61bda_40228_impact-sdw-5036_a6_bshs_rightview_fullsize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09675" cy="1209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84639B" w14:textId="57909876" w:rsidR="008B088A" w:rsidRDefault="008B088A" w:rsidP="002A6D3B">
      <w:pPr>
        <w:pStyle w:val="Odstavekseznama"/>
        <w:jc w:val="both"/>
        <w:rPr>
          <w:rFonts w:asciiTheme="minorHAnsi" w:hAnsiTheme="minorHAnsi" w:cstheme="minorHAnsi"/>
        </w:rPr>
      </w:pPr>
    </w:p>
    <w:p w14:paraId="4BDC4182" w14:textId="77777777" w:rsidR="002A6D3B" w:rsidRDefault="002A6D3B" w:rsidP="002A6D3B">
      <w:pPr>
        <w:pStyle w:val="Odstavekseznama"/>
        <w:jc w:val="both"/>
        <w:rPr>
          <w:rFonts w:asciiTheme="minorHAnsi" w:hAnsiTheme="minorHAnsi" w:cstheme="minorHAnsi"/>
        </w:rPr>
      </w:pPr>
    </w:p>
    <w:p w14:paraId="6C38D4C7" w14:textId="77777777" w:rsidR="002A6D3B" w:rsidRDefault="002A6D3B" w:rsidP="002A6D3B">
      <w:pPr>
        <w:pStyle w:val="Odstavekseznama"/>
        <w:jc w:val="both"/>
        <w:rPr>
          <w:rFonts w:asciiTheme="minorHAnsi" w:hAnsiTheme="minorHAnsi" w:cstheme="minorHAnsi"/>
        </w:rPr>
      </w:pPr>
    </w:p>
    <w:p w14:paraId="46675D53" w14:textId="6D6A167E" w:rsidR="001E0171" w:rsidRPr="001E0171" w:rsidRDefault="001E0171" w:rsidP="001E0171">
      <w:pPr>
        <w:pStyle w:val="Odstavekseznama"/>
        <w:jc w:val="both"/>
        <w:rPr>
          <w:rFonts w:asciiTheme="minorHAnsi" w:hAnsiTheme="minorHAnsi" w:cstheme="minorHAnsi"/>
        </w:rPr>
      </w:pPr>
    </w:p>
    <w:p w14:paraId="11537751" w14:textId="58FA9996" w:rsidR="001E0171" w:rsidRPr="001E0171" w:rsidRDefault="001E0171" w:rsidP="001E0171">
      <w:pPr>
        <w:pStyle w:val="Odstavekseznama"/>
        <w:jc w:val="both"/>
        <w:rPr>
          <w:rFonts w:asciiTheme="minorHAnsi" w:hAnsiTheme="minorHAnsi" w:cstheme="minorHAnsi"/>
        </w:rPr>
      </w:pPr>
    </w:p>
    <w:p w14:paraId="548B7379" w14:textId="77777777" w:rsidR="004065B1" w:rsidRPr="0040467C" w:rsidRDefault="004065B1" w:rsidP="004065B1">
      <w:pPr>
        <w:jc w:val="both"/>
        <w:rPr>
          <w:rFonts w:asciiTheme="minorHAnsi" w:hAnsiTheme="minorHAnsi" w:cstheme="minorHAnsi"/>
        </w:rPr>
      </w:pPr>
      <w:r w:rsidRPr="0040467C">
        <w:rPr>
          <w:rFonts w:asciiTheme="minorHAnsi" w:hAnsiTheme="minorHAnsi" w:cstheme="minorHAnsi"/>
        </w:rPr>
        <w:lastRenderedPageBreak/>
        <w:t xml:space="preserve">Osnova za realizacijo storitve je prejem pisnega naročila s strani naročnika. Ponudbe zbiramo informativno za predložitev v presojo odobritve. V kolikor bomo prejeli odobritev s strani pristojnih bomo realizacijo izvedli pri najugodnejšemu ponudniku. </w:t>
      </w:r>
    </w:p>
    <w:p w14:paraId="04D9D096" w14:textId="77777777" w:rsidR="004065B1" w:rsidRPr="004065B1" w:rsidRDefault="004065B1" w:rsidP="004065B1">
      <w:pPr>
        <w:jc w:val="both"/>
        <w:rPr>
          <w:rFonts w:asciiTheme="minorHAnsi" w:hAnsiTheme="minorHAnsi" w:cstheme="minorHAnsi"/>
          <w:b/>
        </w:rPr>
      </w:pPr>
    </w:p>
    <w:p w14:paraId="2A6D091B" w14:textId="4BA95838" w:rsidR="004065B1" w:rsidRPr="0040467C" w:rsidRDefault="004065B1" w:rsidP="004065B1">
      <w:pPr>
        <w:rPr>
          <w:rFonts w:asciiTheme="minorHAnsi" w:hAnsiTheme="minorHAnsi" w:cstheme="minorHAnsi"/>
          <w:i/>
          <w:iCs/>
        </w:rPr>
      </w:pPr>
      <w:r w:rsidRPr="004065B1">
        <w:rPr>
          <w:rFonts w:asciiTheme="minorHAnsi" w:hAnsiTheme="minorHAnsi" w:cstheme="minorHAnsi"/>
        </w:rPr>
        <w:t>Naročnik se zavezuje naročeno ter dobavljeno blago plačati v roku  </w:t>
      </w:r>
      <w:r>
        <w:rPr>
          <w:rFonts w:asciiTheme="minorHAnsi" w:hAnsiTheme="minorHAnsi" w:cstheme="minorHAnsi"/>
        </w:rPr>
        <w:t>6</w:t>
      </w:r>
      <w:r w:rsidRPr="004065B1">
        <w:rPr>
          <w:rFonts w:asciiTheme="minorHAnsi" w:hAnsiTheme="minorHAnsi" w:cstheme="minorHAnsi"/>
        </w:rPr>
        <w:t>0 dni od datuma uradnega prejema računa oziroma v roku, skladno z veljavno zakonodajo</w:t>
      </w:r>
      <w:r w:rsidRPr="0040467C">
        <w:rPr>
          <w:rFonts w:asciiTheme="minorHAnsi" w:hAnsiTheme="minorHAnsi" w:cstheme="minorHAnsi"/>
          <w:i/>
          <w:iCs/>
        </w:rPr>
        <w:t>.</w:t>
      </w:r>
    </w:p>
    <w:p w14:paraId="1E453ED0" w14:textId="77777777" w:rsidR="008210F0" w:rsidRDefault="008210F0" w:rsidP="00853204">
      <w:pPr>
        <w:jc w:val="both"/>
        <w:rPr>
          <w:rFonts w:asciiTheme="minorHAnsi" w:hAnsiTheme="minorHAnsi" w:cstheme="minorHAnsi"/>
        </w:rPr>
      </w:pPr>
    </w:p>
    <w:p w14:paraId="488C36A9" w14:textId="77777777" w:rsidR="004065B1" w:rsidRPr="004065B1" w:rsidRDefault="004065B1" w:rsidP="004065B1">
      <w:pPr>
        <w:jc w:val="both"/>
        <w:rPr>
          <w:rFonts w:asciiTheme="minorHAnsi" w:hAnsiTheme="minorHAnsi" w:cstheme="minorHAnsi"/>
        </w:rPr>
      </w:pPr>
      <w:r w:rsidRPr="004065B1">
        <w:rPr>
          <w:rFonts w:asciiTheme="minorHAnsi" w:hAnsiTheme="minorHAnsi" w:cstheme="minorHAnsi"/>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617AB541" w14:textId="77777777" w:rsidR="004065B1" w:rsidRDefault="004065B1" w:rsidP="004065B1">
      <w:pPr>
        <w:jc w:val="both"/>
        <w:rPr>
          <w:rFonts w:asciiTheme="minorHAnsi" w:hAnsiTheme="minorHAnsi" w:cstheme="minorHAnsi"/>
        </w:rPr>
      </w:pPr>
    </w:p>
    <w:p w14:paraId="7C7EE03A" w14:textId="77777777" w:rsidR="004065B1" w:rsidRDefault="004065B1" w:rsidP="004065B1">
      <w:pPr>
        <w:jc w:val="both"/>
        <w:rPr>
          <w:rFonts w:asciiTheme="minorHAnsi" w:hAnsiTheme="minorHAnsi" w:cstheme="minorHAnsi"/>
        </w:rPr>
      </w:pPr>
    </w:p>
    <w:p w14:paraId="4619CFE1" w14:textId="3B8871B4" w:rsidR="004065B1" w:rsidRPr="004065B1" w:rsidRDefault="004065B1" w:rsidP="004065B1">
      <w:pPr>
        <w:jc w:val="both"/>
        <w:rPr>
          <w:rFonts w:asciiTheme="minorHAnsi" w:hAnsiTheme="minorHAnsi" w:cstheme="minorHAnsi"/>
        </w:rPr>
      </w:pPr>
      <w:r w:rsidRPr="004065B1">
        <w:rPr>
          <w:rFonts w:asciiTheme="minorHAnsi" w:hAnsiTheme="minorHAnsi" w:cstheme="minorHAnsi"/>
        </w:rPr>
        <w:t>Kontaktna oseba s strani naročnika ;</w:t>
      </w:r>
    </w:p>
    <w:p w14:paraId="275227B9" w14:textId="6748C673" w:rsidR="008210F0" w:rsidRPr="00B16D1B" w:rsidRDefault="004065B1" w:rsidP="004065B1">
      <w:pPr>
        <w:jc w:val="both"/>
        <w:rPr>
          <w:rFonts w:asciiTheme="minorHAnsi" w:hAnsiTheme="minorHAnsi" w:cstheme="minorHAnsi"/>
        </w:rPr>
      </w:pPr>
      <w:r w:rsidRPr="004065B1">
        <w:rPr>
          <w:rFonts w:asciiTheme="minorHAnsi" w:hAnsiTheme="minorHAnsi" w:cstheme="minorHAnsi"/>
        </w:rPr>
        <w:t xml:space="preserve">- Klavdija Trunkl, univ. </w:t>
      </w:r>
      <w:proofErr w:type="spellStart"/>
      <w:r w:rsidRPr="004065B1">
        <w:rPr>
          <w:rFonts w:asciiTheme="minorHAnsi" w:hAnsiTheme="minorHAnsi" w:cstheme="minorHAnsi"/>
        </w:rPr>
        <w:t>dipl.ekon</w:t>
      </w:r>
      <w:proofErr w:type="spellEnd"/>
      <w:r w:rsidRPr="004065B1">
        <w:rPr>
          <w:rFonts w:asciiTheme="minorHAnsi" w:hAnsiTheme="minorHAnsi" w:cstheme="minorHAnsi"/>
        </w:rPr>
        <w:t xml:space="preserve">., </w:t>
      </w:r>
      <w:proofErr w:type="spellStart"/>
      <w:r w:rsidRPr="004065B1">
        <w:rPr>
          <w:rFonts w:asciiTheme="minorHAnsi" w:hAnsiTheme="minorHAnsi" w:cstheme="minorHAnsi"/>
        </w:rPr>
        <w:t>tel.št</w:t>
      </w:r>
      <w:proofErr w:type="spellEnd"/>
      <w:r w:rsidRPr="004065B1">
        <w:rPr>
          <w:rFonts w:asciiTheme="minorHAnsi" w:hAnsiTheme="minorHAnsi" w:cstheme="minorHAnsi"/>
        </w:rPr>
        <w:t>. 03 423 35 35, faks št. 03 423 37 56, elektronska pošta klavdija.trunkl@sb-celje.si</w:t>
      </w:r>
    </w:p>
    <w:p w14:paraId="295F599F" w14:textId="77777777" w:rsidR="008D67E8" w:rsidRPr="0040467C" w:rsidRDefault="008D67E8" w:rsidP="008D67E8">
      <w:pPr>
        <w:jc w:val="both"/>
        <w:rPr>
          <w:rFonts w:asciiTheme="minorHAnsi" w:hAnsiTheme="minorHAnsi" w:cstheme="minorHAnsi"/>
          <w:b/>
          <w:bCs/>
        </w:rPr>
      </w:pPr>
    </w:p>
    <w:p w14:paraId="4354354A" w14:textId="77777777" w:rsidR="00476041" w:rsidRPr="0040467C" w:rsidRDefault="00476041" w:rsidP="00476041">
      <w:pPr>
        <w:jc w:val="both"/>
        <w:rPr>
          <w:rFonts w:asciiTheme="minorHAnsi" w:hAnsiTheme="minorHAnsi" w:cstheme="minorHAnsi"/>
        </w:rPr>
      </w:pPr>
      <w:bookmarkStart w:id="1" w:name="_Hlk108765734"/>
    </w:p>
    <w:bookmarkEnd w:id="1"/>
    <w:p w14:paraId="4D70D61F" w14:textId="157D75B9" w:rsidR="004F1569" w:rsidRDefault="004F1569"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11DA7C95" w14:textId="11275DD2" w:rsidR="008937C1" w:rsidRDefault="008937C1" w:rsidP="004F1569">
      <w:pPr>
        <w:pStyle w:val="Odstavekseznama"/>
        <w:numPr>
          <w:ilvl w:val="0"/>
          <w:numId w:val="15"/>
        </w:numPr>
        <w:jc w:val="both"/>
        <w:rPr>
          <w:rFonts w:asciiTheme="minorHAnsi" w:hAnsiTheme="minorHAnsi" w:cstheme="minorHAnsi"/>
        </w:rPr>
      </w:pPr>
      <w:r w:rsidRPr="008937C1">
        <w:rPr>
          <w:rFonts w:asciiTheme="minorHAnsi" w:hAnsiTheme="minorHAnsi" w:cstheme="minorHAnsi"/>
        </w:rPr>
        <w:t xml:space="preserve"> Ponudbeni predračun</w:t>
      </w:r>
    </w:p>
    <w:p w14:paraId="767BAE97" w14:textId="77777777" w:rsidR="001E0171" w:rsidRPr="001E0171" w:rsidRDefault="001E0171" w:rsidP="001E0171">
      <w:pPr>
        <w:pStyle w:val="Odstavekseznama"/>
        <w:jc w:val="both"/>
        <w:rPr>
          <w:rFonts w:asciiTheme="minorHAnsi" w:hAnsiTheme="minorHAnsi" w:cstheme="minorHAnsi"/>
        </w:rPr>
      </w:pPr>
    </w:p>
    <w:p w14:paraId="704A41BA" w14:textId="1ACEBAA4" w:rsidR="003B2150" w:rsidRPr="0040467C" w:rsidRDefault="003B2150" w:rsidP="003B2150">
      <w:pPr>
        <w:jc w:val="both"/>
        <w:rPr>
          <w:rFonts w:asciiTheme="minorHAnsi" w:hAnsiTheme="minorHAnsi" w:cstheme="minorHAnsi"/>
        </w:rPr>
      </w:pPr>
    </w:p>
    <w:p w14:paraId="6BC8732E" w14:textId="190872E3" w:rsidR="003B2150" w:rsidRPr="0040467C" w:rsidRDefault="003B2150" w:rsidP="003B2150">
      <w:pPr>
        <w:rPr>
          <w:rFonts w:asciiTheme="minorHAnsi" w:hAnsiTheme="minorHAnsi" w:cstheme="minorHAnsi"/>
        </w:rPr>
      </w:pPr>
      <w:r w:rsidRPr="0040467C">
        <w:rPr>
          <w:rFonts w:asciiTheme="minorHAnsi" w:hAnsiTheme="minorHAnsi" w:cstheme="minorHAnsi"/>
        </w:rPr>
        <w:t>Ponudbe pošljite</w:t>
      </w:r>
      <w:r w:rsidR="004065B1">
        <w:rPr>
          <w:rFonts w:asciiTheme="minorHAnsi" w:hAnsiTheme="minorHAnsi" w:cstheme="minorHAnsi"/>
        </w:rPr>
        <w:t xml:space="preserve"> izključno</w:t>
      </w:r>
      <w:r w:rsidRPr="0040467C">
        <w:rPr>
          <w:rFonts w:asciiTheme="minorHAnsi" w:hAnsiTheme="minorHAnsi" w:cstheme="minorHAnsi"/>
        </w:rPr>
        <w:t xml:space="preserv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7"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58CED865" w14:textId="77777777" w:rsidR="004065B1" w:rsidRDefault="003B2150" w:rsidP="004065B1">
      <w:pPr>
        <w:rPr>
          <w:rFonts w:asciiTheme="minorHAnsi" w:hAnsiTheme="minorHAnsi" w:cstheme="minorHAnsi"/>
          <w:b/>
          <w:bCs/>
        </w:rPr>
      </w:pPr>
      <w:r w:rsidRPr="004065B1">
        <w:rPr>
          <w:rFonts w:asciiTheme="minorHAnsi" w:hAnsiTheme="minorHAnsi" w:cstheme="minorHAnsi"/>
          <w:b/>
          <w:bCs/>
        </w:rPr>
        <w:t>z oznako EN_N_</w:t>
      </w:r>
      <w:r w:rsidR="004065B1" w:rsidRPr="004065B1">
        <w:rPr>
          <w:rFonts w:asciiTheme="minorHAnsi" w:hAnsiTheme="minorHAnsi" w:cstheme="minorHAnsi"/>
          <w:b/>
          <w:bCs/>
        </w:rPr>
        <w:t>32</w:t>
      </w:r>
      <w:r w:rsidRPr="004065B1">
        <w:rPr>
          <w:rFonts w:asciiTheme="minorHAnsi" w:hAnsiTheme="minorHAnsi" w:cstheme="minorHAnsi"/>
          <w:b/>
          <w:bCs/>
        </w:rPr>
        <w:t>_</w:t>
      </w:r>
      <w:r w:rsidR="0040467C" w:rsidRPr="004065B1">
        <w:rPr>
          <w:rFonts w:asciiTheme="minorHAnsi" w:hAnsiTheme="minorHAnsi" w:cstheme="minorHAnsi"/>
          <w:b/>
          <w:bCs/>
        </w:rPr>
        <w:t>202</w:t>
      </w:r>
      <w:r w:rsidR="00A8534F" w:rsidRPr="004065B1">
        <w:rPr>
          <w:rFonts w:asciiTheme="minorHAnsi" w:hAnsiTheme="minorHAnsi" w:cstheme="minorHAnsi"/>
          <w:b/>
          <w:bCs/>
        </w:rPr>
        <w:t>6</w:t>
      </w:r>
      <w:r w:rsidR="004F1569" w:rsidRPr="004065B1">
        <w:rPr>
          <w:rFonts w:asciiTheme="minorHAnsi" w:hAnsiTheme="minorHAnsi" w:cstheme="minorHAnsi"/>
          <w:b/>
          <w:bCs/>
        </w:rPr>
        <w:t xml:space="preserve"> </w:t>
      </w:r>
      <w:r w:rsidR="002A6D3B" w:rsidRPr="004065B1">
        <w:rPr>
          <w:rFonts w:asciiTheme="minorHAnsi" w:hAnsiTheme="minorHAnsi" w:cstheme="minorHAnsi"/>
          <w:b/>
          <w:bCs/>
        </w:rPr>
        <w:t xml:space="preserve">Dobava brezžičnih naglavnih DECT slušalk </w:t>
      </w:r>
      <w:r w:rsidRPr="004065B1">
        <w:rPr>
          <w:rFonts w:asciiTheme="minorHAnsi" w:hAnsiTheme="minorHAnsi" w:cstheme="minorHAnsi"/>
          <w:b/>
          <w:bCs/>
        </w:rPr>
        <w:t xml:space="preserve">do najkasneje  </w:t>
      </w:r>
      <w:r w:rsidR="00853204" w:rsidRPr="004065B1">
        <w:rPr>
          <w:rFonts w:asciiTheme="minorHAnsi" w:hAnsiTheme="minorHAnsi" w:cstheme="minorHAnsi"/>
          <w:b/>
          <w:bCs/>
        </w:rPr>
        <w:t>1</w:t>
      </w:r>
      <w:r w:rsidR="002A6D3B" w:rsidRPr="004065B1">
        <w:rPr>
          <w:rFonts w:asciiTheme="minorHAnsi" w:hAnsiTheme="minorHAnsi" w:cstheme="minorHAnsi"/>
          <w:b/>
          <w:bCs/>
        </w:rPr>
        <w:t>9</w:t>
      </w:r>
      <w:r w:rsidR="00571989" w:rsidRPr="004065B1">
        <w:rPr>
          <w:rFonts w:asciiTheme="minorHAnsi" w:hAnsiTheme="minorHAnsi" w:cstheme="minorHAnsi"/>
          <w:b/>
          <w:bCs/>
        </w:rPr>
        <w:t>.0</w:t>
      </w:r>
      <w:r w:rsidR="002A6D3B" w:rsidRPr="004065B1">
        <w:rPr>
          <w:rFonts w:asciiTheme="minorHAnsi" w:hAnsiTheme="minorHAnsi" w:cstheme="minorHAnsi"/>
          <w:b/>
          <w:bCs/>
        </w:rPr>
        <w:t>2</w:t>
      </w:r>
      <w:r w:rsidR="00571989" w:rsidRPr="004065B1">
        <w:rPr>
          <w:rFonts w:asciiTheme="minorHAnsi" w:hAnsiTheme="minorHAnsi" w:cstheme="minorHAnsi"/>
          <w:b/>
          <w:bCs/>
        </w:rPr>
        <w:t>.202</w:t>
      </w:r>
      <w:r w:rsidR="002A6D3B" w:rsidRPr="004065B1">
        <w:rPr>
          <w:rFonts w:asciiTheme="minorHAnsi" w:hAnsiTheme="minorHAnsi" w:cstheme="minorHAnsi"/>
          <w:b/>
          <w:bCs/>
        </w:rPr>
        <w:t>6</w:t>
      </w:r>
      <w:r w:rsidR="00571989" w:rsidRPr="004065B1">
        <w:rPr>
          <w:rFonts w:asciiTheme="minorHAnsi" w:hAnsiTheme="minorHAnsi" w:cstheme="minorHAnsi"/>
          <w:b/>
          <w:bCs/>
        </w:rPr>
        <w:t xml:space="preserve"> </w:t>
      </w:r>
      <w:r w:rsidRPr="004065B1">
        <w:rPr>
          <w:rFonts w:asciiTheme="minorHAnsi" w:hAnsiTheme="minorHAnsi" w:cstheme="minorHAnsi"/>
          <w:b/>
          <w:bCs/>
        </w:rPr>
        <w:t>do 12 ure.</w:t>
      </w:r>
    </w:p>
    <w:p w14:paraId="3288031B" w14:textId="77777777" w:rsidR="004065B1" w:rsidRDefault="004065B1" w:rsidP="004065B1">
      <w:pPr>
        <w:rPr>
          <w:rFonts w:asciiTheme="minorHAnsi" w:hAnsiTheme="minorHAnsi" w:cstheme="minorHAnsi"/>
          <w:b/>
          <w:bCs/>
        </w:rPr>
      </w:pPr>
    </w:p>
    <w:p w14:paraId="46289F66" w14:textId="77777777" w:rsidR="004065B1" w:rsidRDefault="004065B1" w:rsidP="004065B1">
      <w:pPr>
        <w:rPr>
          <w:rFonts w:asciiTheme="minorHAnsi" w:hAnsiTheme="minorHAnsi" w:cstheme="minorHAnsi"/>
          <w:b/>
          <w:bCs/>
        </w:rPr>
      </w:pPr>
    </w:p>
    <w:p w14:paraId="56B5689C" w14:textId="77777777" w:rsidR="004065B1" w:rsidRDefault="004065B1" w:rsidP="004065B1">
      <w:pPr>
        <w:rPr>
          <w:rFonts w:asciiTheme="minorHAnsi" w:hAnsiTheme="minorHAnsi" w:cstheme="minorHAnsi"/>
          <w:b/>
          <w:bCs/>
        </w:rPr>
      </w:pPr>
    </w:p>
    <w:p w14:paraId="0CBE12A4" w14:textId="1F77EC6A" w:rsidR="004065B1" w:rsidRPr="004065B1" w:rsidRDefault="004065B1" w:rsidP="004065B1">
      <w:pPr>
        <w:rPr>
          <w:rFonts w:asciiTheme="minorHAnsi" w:hAnsiTheme="minorHAnsi" w:cstheme="minorHAnsi"/>
          <w:b/>
          <w:bCs/>
        </w:rPr>
      </w:pPr>
      <w:r>
        <w:rPr>
          <w:rFonts w:asciiTheme="minorHAnsi" w:hAnsiTheme="minorHAnsi" w:cstheme="minorHAnsi"/>
          <w:sz w:val="20"/>
          <w:szCs w:val="20"/>
        </w:rPr>
        <w:t>Pripravila: Klavdija Trunkl</w:t>
      </w:r>
      <w:r w:rsidR="0059589D" w:rsidRPr="0040467C">
        <w:rPr>
          <w:rFonts w:asciiTheme="minorHAnsi" w:hAnsiTheme="minorHAnsi" w:cstheme="minorHAnsi"/>
          <w:sz w:val="20"/>
          <w:szCs w:val="20"/>
        </w:rPr>
        <w:t xml:space="preserve">                                                                                          </w:t>
      </w:r>
      <w:r w:rsidR="002A6D3B">
        <w:rPr>
          <w:rFonts w:asciiTheme="minorHAnsi" w:hAnsiTheme="minorHAnsi" w:cstheme="minorHAnsi"/>
          <w:sz w:val="20"/>
          <w:szCs w:val="20"/>
        </w:rPr>
        <w:t xml:space="preserve">              </w:t>
      </w:r>
    </w:p>
    <w:p w14:paraId="4481428C" w14:textId="77777777" w:rsidR="004065B1" w:rsidRDefault="004065B1" w:rsidP="0059589D">
      <w:pPr>
        <w:jc w:val="both"/>
        <w:rPr>
          <w:rFonts w:asciiTheme="minorHAnsi" w:hAnsiTheme="minorHAnsi" w:cstheme="minorHAnsi"/>
          <w:sz w:val="20"/>
          <w:szCs w:val="20"/>
        </w:rPr>
      </w:pPr>
    </w:p>
    <w:p w14:paraId="0DCC36A4" w14:textId="49BE2078" w:rsidR="0059589D" w:rsidRDefault="004065B1" w:rsidP="0059589D">
      <w:pPr>
        <w:jc w:val="both"/>
        <w:rPr>
          <w:rFonts w:asciiTheme="minorHAnsi" w:hAnsiTheme="minorHAnsi" w:cstheme="minorHAnsi"/>
        </w:rPr>
      </w:pPr>
      <w:r>
        <w:rPr>
          <w:rFonts w:asciiTheme="minorHAnsi" w:hAnsiTheme="minorHAnsi" w:cstheme="minorHAnsi"/>
          <w:sz w:val="20"/>
          <w:szCs w:val="20"/>
        </w:rPr>
        <w:t xml:space="preserve">                                                                                                           </w:t>
      </w:r>
      <w:r w:rsidR="002A6D3B">
        <w:rPr>
          <w:rFonts w:asciiTheme="minorHAnsi" w:hAnsiTheme="minorHAnsi" w:cstheme="minorHAnsi"/>
          <w:sz w:val="20"/>
          <w:szCs w:val="20"/>
        </w:rPr>
        <w:t xml:space="preserve">  </w:t>
      </w:r>
      <w:r w:rsidR="0059589D" w:rsidRPr="0040467C">
        <w:rPr>
          <w:rFonts w:asciiTheme="minorHAnsi" w:hAnsiTheme="minorHAnsi" w:cstheme="minorHAnsi"/>
          <w:sz w:val="20"/>
          <w:szCs w:val="20"/>
        </w:rPr>
        <w:t xml:space="preserve">   </w:t>
      </w:r>
      <w:r w:rsidR="0059589D" w:rsidRPr="0040467C">
        <w:rPr>
          <w:rFonts w:asciiTheme="minorHAnsi" w:hAnsiTheme="minorHAnsi" w:cstheme="minorHAnsi"/>
        </w:rPr>
        <w:t xml:space="preserve">Vodja </w:t>
      </w:r>
      <w:r w:rsidR="0059589D">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7B0D9F24" w14:textId="72DDB63C" w:rsidR="008937C1" w:rsidRDefault="008937C1" w:rsidP="008937C1">
      <w:pPr>
        <w:spacing w:line="254" w:lineRule="auto"/>
        <w:rPr>
          <w:b/>
          <w:bCs/>
        </w:rPr>
      </w:pPr>
      <w:r w:rsidRPr="00DE36FF">
        <w:rPr>
          <w:rFonts w:asciiTheme="minorHAnsi" w:hAnsiTheme="minorHAnsi" w:cstheme="minorHAnsi"/>
          <w:sz w:val="22"/>
          <w:szCs w:val="22"/>
        </w:rPr>
        <w:t xml:space="preserve">Na podlagi evidenčnega </w:t>
      </w:r>
      <w:r>
        <w:rPr>
          <w:rFonts w:asciiTheme="minorHAnsi" w:hAnsiTheme="minorHAnsi" w:cstheme="minorHAnsi"/>
          <w:sz w:val="22"/>
          <w:szCs w:val="22"/>
        </w:rPr>
        <w:t xml:space="preserve">naročila </w:t>
      </w:r>
      <w:r w:rsidR="004065B1" w:rsidRPr="004065B1">
        <w:rPr>
          <w:rFonts w:asciiTheme="minorHAnsi" w:hAnsiTheme="minorHAnsi" w:cstheme="minorHAnsi"/>
          <w:b/>
          <w:bCs/>
          <w:sz w:val="22"/>
          <w:szCs w:val="22"/>
        </w:rPr>
        <w:t>EN_</w:t>
      </w:r>
      <w:r w:rsidR="004065B1">
        <w:rPr>
          <w:rFonts w:asciiTheme="minorHAnsi" w:hAnsiTheme="minorHAnsi" w:cstheme="minorHAnsi"/>
          <w:b/>
          <w:bCs/>
          <w:sz w:val="22"/>
          <w:szCs w:val="22"/>
        </w:rPr>
        <w:t>N</w:t>
      </w:r>
      <w:r w:rsidR="004065B1" w:rsidRPr="004065B1">
        <w:rPr>
          <w:rFonts w:asciiTheme="minorHAnsi" w:hAnsiTheme="minorHAnsi" w:cstheme="minorHAnsi"/>
          <w:b/>
          <w:bCs/>
          <w:sz w:val="22"/>
          <w:szCs w:val="22"/>
        </w:rPr>
        <w:t>_32_2026</w:t>
      </w:r>
      <w:r w:rsidR="004065B1">
        <w:rPr>
          <w:rFonts w:asciiTheme="minorHAnsi" w:hAnsiTheme="minorHAnsi" w:cstheme="minorHAnsi"/>
          <w:sz w:val="22"/>
          <w:szCs w:val="22"/>
        </w:rPr>
        <w:t xml:space="preserve"> </w:t>
      </w:r>
      <w:r w:rsidR="00A8534F">
        <w:rPr>
          <w:rFonts w:asciiTheme="minorHAnsi" w:hAnsiTheme="minorHAnsi" w:cstheme="minorHAnsi"/>
          <w:b/>
          <w:bCs/>
        </w:rPr>
        <w:t>Dobava brezžičnih naglavnih DECT slušalk</w:t>
      </w:r>
    </w:p>
    <w:p w14:paraId="549F3252"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A5A529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761EA29F"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1051AA1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27F63534"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2B63DC5D" w14:textId="77777777" w:rsidR="008937C1" w:rsidRPr="00DE36FF" w:rsidRDefault="008937C1" w:rsidP="008937C1">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DE36FF" w14:paraId="66DF4B5B" w14:textId="77777777" w:rsidTr="008937C1">
        <w:tc>
          <w:tcPr>
            <w:tcW w:w="441" w:type="dxa"/>
          </w:tcPr>
          <w:p w14:paraId="3109B8C6"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5D02475D"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78A6E8"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1EA7F03E"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2BB84BD2"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58419433"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8937C1" w:rsidRPr="00DE36FF" w14:paraId="0A5B19EF" w14:textId="77777777" w:rsidTr="008937C1">
        <w:tc>
          <w:tcPr>
            <w:tcW w:w="441" w:type="dxa"/>
          </w:tcPr>
          <w:p w14:paraId="1F5AD24E" w14:textId="77777777" w:rsidR="008937C1" w:rsidRPr="00DE36FF" w:rsidRDefault="008937C1" w:rsidP="00D26D8E">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61" w:type="dxa"/>
          </w:tcPr>
          <w:p w14:paraId="7A42B18E"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6BA28FC4"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567243B8"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789CCADF"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321FD5D5"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853204" w:rsidRPr="00DE36FF" w14:paraId="522AD09C" w14:textId="77777777" w:rsidTr="008937C1">
        <w:tc>
          <w:tcPr>
            <w:tcW w:w="441" w:type="dxa"/>
          </w:tcPr>
          <w:p w14:paraId="63FE9939" w14:textId="77777777" w:rsidR="00853204" w:rsidRPr="00DE36FF" w:rsidRDefault="00853204" w:rsidP="00853204">
            <w:pPr>
              <w:pStyle w:val="Telobesedila"/>
              <w:spacing w:before="1" w:after="6"/>
              <w:jc w:val="both"/>
              <w:rPr>
                <w:rFonts w:asciiTheme="minorHAnsi" w:hAnsiTheme="minorHAnsi" w:cstheme="minorHAnsi"/>
                <w:b/>
                <w:bCs/>
                <w:sz w:val="22"/>
                <w:szCs w:val="22"/>
              </w:rPr>
            </w:pPr>
            <w:r w:rsidRPr="00643A7B">
              <w:t>1</w:t>
            </w:r>
          </w:p>
        </w:tc>
        <w:tc>
          <w:tcPr>
            <w:tcW w:w="4061" w:type="dxa"/>
          </w:tcPr>
          <w:p w14:paraId="1D459DB4" w14:textId="77777777" w:rsidR="00853204" w:rsidRDefault="00A8534F" w:rsidP="00853204">
            <w:pPr>
              <w:pStyle w:val="Telobesedila"/>
              <w:spacing w:before="1" w:after="6"/>
              <w:jc w:val="both"/>
              <w:rPr>
                <w:rFonts w:asciiTheme="minorHAnsi" w:hAnsiTheme="minorHAnsi" w:cstheme="minorHAnsi"/>
                <w:b/>
                <w:bCs/>
              </w:rPr>
            </w:pPr>
            <w:r>
              <w:rPr>
                <w:rFonts w:asciiTheme="minorHAnsi" w:hAnsiTheme="minorHAnsi" w:cstheme="minorHAnsi"/>
                <w:b/>
                <w:bCs/>
              </w:rPr>
              <w:t>Komplet DECT bazna/polnilna  postaja z MONO slušalko</w:t>
            </w:r>
          </w:p>
          <w:p w14:paraId="394910C6" w14:textId="7F854CFD" w:rsidR="00A8534F" w:rsidRPr="00A8534F" w:rsidRDefault="00A8534F" w:rsidP="00853204">
            <w:pPr>
              <w:pStyle w:val="Telobesedila"/>
              <w:spacing w:before="1" w:after="6"/>
              <w:jc w:val="both"/>
              <w:rPr>
                <w:rFonts w:asciiTheme="minorHAnsi" w:hAnsiTheme="minorHAnsi" w:cstheme="minorHAnsi"/>
                <w:sz w:val="22"/>
                <w:szCs w:val="22"/>
              </w:rPr>
            </w:pPr>
            <w:proofErr w:type="spellStart"/>
            <w:r w:rsidRPr="00A8534F">
              <w:rPr>
                <w:rFonts w:asciiTheme="minorHAnsi" w:hAnsiTheme="minorHAnsi" w:cstheme="minorHAnsi"/>
                <w:sz w:val="22"/>
                <w:szCs w:val="22"/>
              </w:rPr>
              <w:t>npr</w:t>
            </w:r>
            <w:proofErr w:type="spellEnd"/>
            <w:r w:rsidRPr="00A8534F">
              <w:rPr>
                <w:rFonts w:asciiTheme="minorHAnsi" w:hAnsiTheme="minorHAnsi" w:cstheme="minorHAnsi"/>
                <w:sz w:val="22"/>
                <w:szCs w:val="22"/>
              </w:rPr>
              <w:t>: EPOS IMPACT SDW 5036</w:t>
            </w:r>
          </w:p>
        </w:tc>
        <w:tc>
          <w:tcPr>
            <w:tcW w:w="756" w:type="dxa"/>
          </w:tcPr>
          <w:p w14:paraId="43155971" w14:textId="4EE1F4BD" w:rsidR="00853204" w:rsidRPr="00DE36FF" w:rsidRDefault="00853204" w:rsidP="00853204">
            <w:pPr>
              <w:pStyle w:val="Telobesedila"/>
              <w:spacing w:before="1" w:after="6"/>
              <w:jc w:val="both"/>
              <w:rPr>
                <w:rFonts w:asciiTheme="minorHAnsi" w:hAnsiTheme="minorHAnsi" w:cstheme="minorHAnsi"/>
                <w:b/>
                <w:bCs/>
                <w:sz w:val="22"/>
                <w:szCs w:val="22"/>
              </w:rPr>
            </w:pPr>
            <w:r w:rsidRPr="00CE00C9">
              <w:t>1</w:t>
            </w:r>
          </w:p>
        </w:tc>
        <w:tc>
          <w:tcPr>
            <w:tcW w:w="709" w:type="dxa"/>
          </w:tcPr>
          <w:p w14:paraId="251511E7" w14:textId="7EE7B9AA" w:rsidR="00853204" w:rsidRPr="00DE36FF" w:rsidRDefault="00853204" w:rsidP="00853204">
            <w:pPr>
              <w:pStyle w:val="Telobesedila"/>
              <w:spacing w:before="1" w:after="6"/>
              <w:jc w:val="both"/>
              <w:rPr>
                <w:rFonts w:asciiTheme="minorHAnsi" w:hAnsiTheme="minorHAnsi" w:cstheme="minorHAnsi"/>
                <w:b/>
                <w:bCs/>
                <w:sz w:val="22"/>
                <w:szCs w:val="22"/>
              </w:rPr>
            </w:pPr>
            <w:r w:rsidRPr="00CE00C9">
              <w:t>Kom</w:t>
            </w:r>
          </w:p>
        </w:tc>
        <w:tc>
          <w:tcPr>
            <w:tcW w:w="1691" w:type="dxa"/>
          </w:tcPr>
          <w:p w14:paraId="345C9A31" w14:textId="77777777" w:rsidR="00853204" w:rsidRPr="00DE36FF" w:rsidRDefault="00853204" w:rsidP="00853204">
            <w:pPr>
              <w:pStyle w:val="Telobesedila"/>
              <w:spacing w:before="1" w:after="6"/>
              <w:jc w:val="both"/>
              <w:rPr>
                <w:rFonts w:asciiTheme="minorHAnsi" w:hAnsiTheme="minorHAnsi" w:cstheme="minorHAnsi"/>
                <w:b/>
                <w:bCs/>
                <w:sz w:val="22"/>
                <w:szCs w:val="22"/>
              </w:rPr>
            </w:pPr>
          </w:p>
        </w:tc>
        <w:tc>
          <w:tcPr>
            <w:tcW w:w="1835" w:type="dxa"/>
          </w:tcPr>
          <w:p w14:paraId="5F942A62" w14:textId="77777777" w:rsidR="00853204" w:rsidRPr="00DE36FF" w:rsidRDefault="00853204" w:rsidP="00853204">
            <w:pPr>
              <w:pStyle w:val="Telobesedila"/>
              <w:spacing w:before="1" w:after="6"/>
              <w:jc w:val="both"/>
              <w:rPr>
                <w:rFonts w:asciiTheme="minorHAnsi" w:hAnsiTheme="minorHAnsi" w:cstheme="minorHAnsi"/>
                <w:b/>
                <w:bCs/>
                <w:sz w:val="22"/>
                <w:szCs w:val="22"/>
              </w:rPr>
            </w:pPr>
          </w:p>
        </w:tc>
      </w:tr>
      <w:tr w:rsidR="00A8534F" w:rsidRPr="00DE36FF" w14:paraId="17D87D73" w14:textId="77777777" w:rsidTr="008937C1">
        <w:tc>
          <w:tcPr>
            <w:tcW w:w="441" w:type="dxa"/>
          </w:tcPr>
          <w:p w14:paraId="4A26C671" w14:textId="67515E78" w:rsidR="00A8534F" w:rsidRPr="00643A7B" w:rsidRDefault="00A8534F" w:rsidP="00853204">
            <w:pPr>
              <w:pStyle w:val="Telobesedila"/>
              <w:spacing w:before="1" w:after="6"/>
              <w:jc w:val="both"/>
            </w:pPr>
            <w:r>
              <w:t>2</w:t>
            </w:r>
          </w:p>
        </w:tc>
        <w:tc>
          <w:tcPr>
            <w:tcW w:w="4061" w:type="dxa"/>
          </w:tcPr>
          <w:p w14:paraId="498C4736" w14:textId="77777777" w:rsidR="00A8534F" w:rsidRDefault="00A8534F" w:rsidP="00853204">
            <w:pPr>
              <w:pStyle w:val="Telobesedila"/>
              <w:spacing w:before="1" w:after="6"/>
              <w:jc w:val="both"/>
              <w:rPr>
                <w:rFonts w:asciiTheme="minorHAnsi" w:hAnsiTheme="minorHAnsi" w:cstheme="minorHAnsi"/>
                <w:b/>
                <w:bCs/>
              </w:rPr>
            </w:pPr>
            <w:r>
              <w:rPr>
                <w:rFonts w:asciiTheme="minorHAnsi" w:hAnsiTheme="minorHAnsi" w:cstheme="minorHAnsi"/>
                <w:b/>
                <w:bCs/>
              </w:rPr>
              <w:t xml:space="preserve">DECT MONO slušalka </w:t>
            </w:r>
          </w:p>
          <w:p w14:paraId="4C97AC1A" w14:textId="77AB4F5F" w:rsidR="00A8534F" w:rsidRPr="00A8534F" w:rsidRDefault="00A8534F" w:rsidP="00853204">
            <w:pPr>
              <w:pStyle w:val="Telobesedila"/>
              <w:spacing w:before="1" w:after="6"/>
              <w:jc w:val="both"/>
              <w:rPr>
                <w:rFonts w:asciiTheme="minorHAnsi" w:hAnsiTheme="minorHAnsi" w:cstheme="minorHAnsi"/>
                <w:sz w:val="22"/>
                <w:szCs w:val="22"/>
              </w:rPr>
            </w:pPr>
            <w:proofErr w:type="spellStart"/>
            <w:r w:rsidRPr="00A8534F">
              <w:rPr>
                <w:rFonts w:asciiTheme="minorHAnsi" w:hAnsiTheme="minorHAnsi" w:cstheme="minorHAnsi"/>
                <w:sz w:val="22"/>
                <w:szCs w:val="22"/>
              </w:rPr>
              <w:t>npr</w:t>
            </w:r>
            <w:proofErr w:type="spellEnd"/>
            <w:r w:rsidRPr="00A8534F">
              <w:rPr>
                <w:rFonts w:asciiTheme="minorHAnsi" w:hAnsiTheme="minorHAnsi" w:cstheme="minorHAnsi"/>
                <w:sz w:val="22"/>
                <w:szCs w:val="22"/>
              </w:rPr>
              <w:t>: EPOS SDW 30 HS</w:t>
            </w:r>
          </w:p>
        </w:tc>
        <w:tc>
          <w:tcPr>
            <w:tcW w:w="756" w:type="dxa"/>
          </w:tcPr>
          <w:p w14:paraId="71B22D1F" w14:textId="271F9E27" w:rsidR="00A8534F" w:rsidRPr="00CE00C9" w:rsidRDefault="00A8534F" w:rsidP="00853204">
            <w:pPr>
              <w:pStyle w:val="Telobesedila"/>
              <w:spacing w:before="1" w:after="6"/>
              <w:jc w:val="both"/>
            </w:pPr>
            <w:r>
              <w:t>3</w:t>
            </w:r>
          </w:p>
        </w:tc>
        <w:tc>
          <w:tcPr>
            <w:tcW w:w="709" w:type="dxa"/>
          </w:tcPr>
          <w:p w14:paraId="5B79E9A2" w14:textId="3019A40A" w:rsidR="00A8534F" w:rsidRPr="00CE00C9" w:rsidRDefault="00A8534F" w:rsidP="00853204">
            <w:pPr>
              <w:pStyle w:val="Telobesedila"/>
              <w:spacing w:before="1" w:after="6"/>
              <w:jc w:val="both"/>
            </w:pPr>
            <w:r>
              <w:t>Kom</w:t>
            </w:r>
          </w:p>
        </w:tc>
        <w:tc>
          <w:tcPr>
            <w:tcW w:w="1691" w:type="dxa"/>
          </w:tcPr>
          <w:p w14:paraId="6F04D0ED" w14:textId="77777777" w:rsidR="00A8534F" w:rsidRPr="00DE36FF" w:rsidRDefault="00A8534F" w:rsidP="00853204">
            <w:pPr>
              <w:pStyle w:val="Telobesedila"/>
              <w:spacing w:before="1" w:after="6"/>
              <w:jc w:val="both"/>
              <w:rPr>
                <w:rFonts w:asciiTheme="minorHAnsi" w:hAnsiTheme="minorHAnsi" w:cstheme="minorHAnsi"/>
                <w:b/>
                <w:bCs/>
                <w:sz w:val="22"/>
                <w:szCs w:val="22"/>
              </w:rPr>
            </w:pPr>
          </w:p>
        </w:tc>
        <w:tc>
          <w:tcPr>
            <w:tcW w:w="1835" w:type="dxa"/>
          </w:tcPr>
          <w:p w14:paraId="26D01593" w14:textId="77777777" w:rsidR="00A8534F" w:rsidRPr="00DE36FF" w:rsidRDefault="00A8534F" w:rsidP="00853204">
            <w:pPr>
              <w:pStyle w:val="Telobesedila"/>
              <w:spacing w:before="1" w:after="6"/>
              <w:jc w:val="both"/>
              <w:rPr>
                <w:rFonts w:asciiTheme="minorHAnsi" w:hAnsiTheme="minorHAnsi" w:cstheme="minorHAnsi"/>
                <w:b/>
                <w:bCs/>
                <w:sz w:val="22"/>
                <w:szCs w:val="22"/>
              </w:rPr>
            </w:pPr>
          </w:p>
        </w:tc>
      </w:tr>
    </w:tbl>
    <w:p w14:paraId="1F35686F"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F42FD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58DCD3FA"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Rabat v % in vrednosti                                                                                 __________________________</w:t>
      </w:r>
    </w:p>
    <w:p w14:paraId="2ABCFB7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2F087979"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                                                                                                           ___________________________</w:t>
      </w:r>
    </w:p>
    <w:p w14:paraId="7328DDFC"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vrednosti                                                                                             ___________________________</w:t>
      </w:r>
    </w:p>
    <w:p w14:paraId="01D9143F" w14:textId="77777777" w:rsidR="008937C1" w:rsidRPr="00DE36FF" w:rsidRDefault="008937C1" w:rsidP="008937C1">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FEA6690"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6D8C90"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2BB65099"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 = C x E</w:t>
      </w:r>
    </w:p>
    <w:p w14:paraId="0C3EC0B9" w14:textId="77777777" w:rsidR="008937C1" w:rsidRPr="00DE36FF" w:rsidRDefault="008937C1" w:rsidP="008937C1">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Pr>
          <w:rFonts w:asciiTheme="minorHAnsi" w:hAnsiTheme="minorHAnsi" w:cstheme="minorHAnsi"/>
          <w:b/>
          <w:bCs/>
          <w:sz w:val="22"/>
          <w:szCs w:val="22"/>
        </w:rPr>
        <w:t>u</w:t>
      </w:r>
      <w:r w:rsidRPr="00DE36FF">
        <w:rPr>
          <w:rFonts w:asciiTheme="minorHAnsi" w:hAnsiTheme="minorHAnsi" w:cstheme="minorHAnsi"/>
          <w:b/>
          <w:bCs/>
          <w:sz w:val="22"/>
          <w:szCs w:val="22"/>
        </w:rPr>
        <w:t>!</w:t>
      </w:r>
    </w:p>
    <w:p w14:paraId="5E742317"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287317C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536FB91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001B8357" w14:textId="77777777" w:rsidR="008937C1" w:rsidRPr="00DE36FF" w:rsidRDefault="008937C1" w:rsidP="008937C1">
      <w:pPr>
        <w:rPr>
          <w:rFonts w:asciiTheme="minorHAnsi" w:hAnsiTheme="minorHAnsi" w:cstheme="minorHAnsi"/>
          <w:sz w:val="22"/>
          <w:szCs w:val="22"/>
        </w:rPr>
      </w:pPr>
    </w:p>
    <w:p w14:paraId="3A8A62FE"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6A04819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49EB70F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685A8787" w14:textId="77777777" w:rsidR="008937C1" w:rsidRPr="00DE36FF" w:rsidRDefault="008937C1" w:rsidP="008937C1">
      <w:pPr>
        <w:rPr>
          <w:rFonts w:asciiTheme="minorHAnsi" w:hAnsiTheme="minorHAnsi" w:cstheme="minorHAnsi"/>
          <w:bCs/>
          <w:sz w:val="22"/>
          <w:szCs w:val="22"/>
        </w:rPr>
      </w:pPr>
      <w:r w:rsidRPr="00DE36FF">
        <w:rPr>
          <w:rFonts w:asciiTheme="minorHAnsi" w:hAnsiTheme="minorHAnsi" w:cstheme="minorHAnsi"/>
          <w:sz w:val="22"/>
          <w:szCs w:val="22"/>
        </w:rPr>
        <w:lastRenderedPageBreak/>
        <w:t>-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DE36FF" w:rsidRDefault="008937C1" w:rsidP="008937C1">
      <w:pPr>
        <w:rPr>
          <w:rFonts w:asciiTheme="minorHAnsi" w:hAnsiTheme="minorHAnsi" w:cstheme="minorHAnsi"/>
          <w:sz w:val="22"/>
          <w:szCs w:val="22"/>
        </w:rPr>
      </w:pPr>
    </w:p>
    <w:p w14:paraId="612B61C2" w14:textId="77777777" w:rsidR="008937C1" w:rsidRPr="00DE36FF" w:rsidRDefault="008937C1" w:rsidP="008937C1">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DE36FF" w14:paraId="6A5586F2" w14:textId="77777777" w:rsidTr="00D26D8E">
        <w:trPr>
          <w:trHeight w:val="707"/>
          <w:jc w:val="right"/>
        </w:trPr>
        <w:tc>
          <w:tcPr>
            <w:tcW w:w="1980" w:type="dxa"/>
            <w:vAlign w:val="center"/>
          </w:tcPr>
          <w:p w14:paraId="585233F4"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64A007BB" w14:textId="77777777" w:rsidR="008937C1" w:rsidRPr="00DE36FF" w:rsidRDefault="008937C1" w:rsidP="00D26D8E">
            <w:pPr>
              <w:rPr>
                <w:rFonts w:asciiTheme="minorHAnsi" w:hAnsiTheme="minorHAnsi" w:cstheme="minorHAnsi"/>
                <w:sz w:val="22"/>
                <w:szCs w:val="22"/>
              </w:rPr>
            </w:pPr>
          </w:p>
        </w:tc>
      </w:tr>
      <w:tr w:rsidR="008937C1" w:rsidRPr="00DE36FF" w14:paraId="468ACDC8" w14:textId="77777777" w:rsidTr="00D26D8E">
        <w:trPr>
          <w:trHeight w:val="690"/>
          <w:jc w:val="right"/>
        </w:trPr>
        <w:tc>
          <w:tcPr>
            <w:tcW w:w="1980" w:type="dxa"/>
            <w:vAlign w:val="center"/>
          </w:tcPr>
          <w:p w14:paraId="6E26CEF9"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61DF1739" w14:textId="77777777" w:rsidR="008937C1" w:rsidRPr="00DE36FF" w:rsidRDefault="008937C1" w:rsidP="00D26D8E">
            <w:pPr>
              <w:rPr>
                <w:rFonts w:asciiTheme="minorHAnsi" w:hAnsiTheme="minorHAnsi" w:cstheme="minorHAnsi"/>
                <w:sz w:val="22"/>
                <w:szCs w:val="22"/>
              </w:rPr>
            </w:pPr>
          </w:p>
        </w:tc>
      </w:tr>
      <w:tr w:rsidR="008937C1" w:rsidRPr="00DE36FF" w14:paraId="7F8FDFDB" w14:textId="77777777" w:rsidTr="00D26D8E">
        <w:trPr>
          <w:trHeight w:val="713"/>
          <w:jc w:val="right"/>
        </w:trPr>
        <w:tc>
          <w:tcPr>
            <w:tcW w:w="1980" w:type="dxa"/>
            <w:vAlign w:val="center"/>
          </w:tcPr>
          <w:p w14:paraId="560556F5"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25E5E506" w14:textId="77777777" w:rsidR="008937C1" w:rsidRPr="00DE36FF" w:rsidRDefault="008937C1" w:rsidP="00D26D8E">
            <w:pPr>
              <w:rPr>
                <w:rFonts w:asciiTheme="minorHAnsi" w:hAnsiTheme="minorHAnsi" w:cstheme="minorHAnsi"/>
                <w:sz w:val="22"/>
                <w:szCs w:val="22"/>
              </w:rPr>
            </w:pPr>
          </w:p>
        </w:tc>
      </w:tr>
    </w:tbl>
    <w:p w14:paraId="4D8BDC1A" w14:textId="77777777" w:rsidR="008937C1" w:rsidRPr="00DE36FF" w:rsidRDefault="008937C1" w:rsidP="008937C1">
      <w:pPr>
        <w:rPr>
          <w:rFonts w:asciiTheme="minorHAnsi" w:hAnsiTheme="minorHAnsi" w:cstheme="minorHAnsi"/>
          <w:sz w:val="22"/>
          <w:szCs w:val="22"/>
        </w:rPr>
      </w:pPr>
    </w:p>
    <w:p w14:paraId="4A931178" w14:textId="60522561" w:rsidR="0059589D" w:rsidRPr="001E0171" w:rsidRDefault="0059589D" w:rsidP="0059589D">
      <w:pPr>
        <w:spacing w:after="160" w:line="259" w:lineRule="auto"/>
        <w:rPr>
          <w:b/>
        </w:rPr>
      </w:pPr>
    </w:p>
    <w:sectPr w:rsidR="0059589D" w:rsidRPr="001E01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B1291"/>
    <w:multiLevelType w:val="hybridMultilevel"/>
    <w:tmpl w:val="51A69C58"/>
    <w:lvl w:ilvl="0" w:tplc="EB98EB94">
      <w:start w:val="7"/>
      <w:numFmt w:val="bullet"/>
      <w:lvlText w:val="-"/>
      <w:lvlJc w:val="left"/>
      <w:pPr>
        <w:ind w:left="720" w:hanging="360"/>
      </w:pPr>
      <w:rPr>
        <w:rFonts w:ascii="Aptos" w:eastAsiaTheme="minorHAnsi" w:hAnsi="Aptos"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2355B8D"/>
    <w:multiLevelType w:val="hybridMultilevel"/>
    <w:tmpl w:val="7F9AD172"/>
    <w:lvl w:ilvl="0" w:tplc="7430D874">
      <w:start w:val="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75C6115A"/>
    <w:multiLevelType w:val="hybridMultilevel"/>
    <w:tmpl w:val="FF308640"/>
    <w:lvl w:ilvl="0" w:tplc="0424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505099036">
    <w:abstractNumId w:val="10"/>
  </w:num>
  <w:num w:numId="2" w16cid:durableId="15473349">
    <w:abstractNumId w:val="6"/>
  </w:num>
  <w:num w:numId="3" w16cid:durableId="83116194">
    <w:abstractNumId w:val="3"/>
  </w:num>
  <w:num w:numId="4" w16cid:durableId="1637876770">
    <w:abstractNumId w:val="1"/>
  </w:num>
  <w:num w:numId="5" w16cid:durableId="635838932">
    <w:abstractNumId w:val="9"/>
  </w:num>
  <w:num w:numId="6" w16cid:durableId="946932512">
    <w:abstractNumId w:val="8"/>
  </w:num>
  <w:num w:numId="7" w16cid:durableId="935987947">
    <w:abstractNumId w:val="2"/>
  </w:num>
  <w:num w:numId="8" w16cid:durableId="993068977">
    <w:abstractNumId w:val="12"/>
  </w:num>
  <w:num w:numId="9" w16cid:durableId="1595631656">
    <w:abstractNumId w:val="5"/>
  </w:num>
  <w:num w:numId="10" w16cid:durableId="20928445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2"/>
  </w:num>
  <w:num w:numId="12" w16cid:durableId="1388987471">
    <w:abstractNumId w:val="11"/>
  </w:num>
  <w:num w:numId="13" w16cid:durableId="1189294787">
    <w:abstractNumId w:val="14"/>
  </w:num>
  <w:num w:numId="14" w16cid:durableId="27492244">
    <w:abstractNumId w:val="4"/>
  </w:num>
  <w:num w:numId="15" w16cid:durableId="1817138552">
    <w:abstractNumId w:val="13"/>
  </w:num>
  <w:num w:numId="16" w16cid:durableId="972053608">
    <w:abstractNumId w:val="7"/>
  </w:num>
  <w:num w:numId="17" w16cid:durableId="1261832601">
    <w:abstractNumId w:val="0"/>
  </w:num>
  <w:num w:numId="18" w16cid:durableId="1435398055">
    <w:abstractNumId w:val="1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428B7"/>
    <w:rsid w:val="00056B5E"/>
    <w:rsid w:val="00096481"/>
    <w:rsid w:val="000A09C3"/>
    <w:rsid w:val="000C7688"/>
    <w:rsid w:val="000D5E96"/>
    <w:rsid w:val="000E45E2"/>
    <w:rsid w:val="000E48BA"/>
    <w:rsid w:val="000E68CA"/>
    <w:rsid w:val="00116498"/>
    <w:rsid w:val="00151E34"/>
    <w:rsid w:val="00171C1F"/>
    <w:rsid w:val="001761A9"/>
    <w:rsid w:val="0018495E"/>
    <w:rsid w:val="001937B0"/>
    <w:rsid w:val="001A573C"/>
    <w:rsid w:val="001B1A9D"/>
    <w:rsid w:val="001E0171"/>
    <w:rsid w:val="001F4832"/>
    <w:rsid w:val="00221A3B"/>
    <w:rsid w:val="002615FA"/>
    <w:rsid w:val="002A0B30"/>
    <w:rsid w:val="002A6D3B"/>
    <w:rsid w:val="002E5698"/>
    <w:rsid w:val="00310C0E"/>
    <w:rsid w:val="003312D0"/>
    <w:rsid w:val="003507CF"/>
    <w:rsid w:val="003B0445"/>
    <w:rsid w:val="003B1A75"/>
    <w:rsid w:val="003B2150"/>
    <w:rsid w:val="003D1813"/>
    <w:rsid w:val="0040467C"/>
    <w:rsid w:val="00404BF5"/>
    <w:rsid w:val="004065B1"/>
    <w:rsid w:val="00437A92"/>
    <w:rsid w:val="00457211"/>
    <w:rsid w:val="00463E86"/>
    <w:rsid w:val="0046638B"/>
    <w:rsid w:val="00476041"/>
    <w:rsid w:val="004F1569"/>
    <w:rsid w:val="00513567"/>
    <w:rsid w:val="005174B6"/>
    <w:rsid w:val="005273DA"/>
    <w:rsid w:val="005652E9"/>
    <w:rsid w:val="00571989"/>
    <w:rsid w:val="00572EDF"/>
    <w:rsid w:val="0059589D"/>
    <w:rsid w:val="005A3F2F"/>
    <w:rsid w:val="005F25A4"/>
    <w:rsid w:val="00607D9F"/>
    <w:rsid w:val="00642324"/>
    <w:rsid w:val="006728F8"/>
    <w:rsid w:val="006843A2"/>
    <w:rsid w:val="00685063"/>
    <w:rsid w:val="006B6910"/>
    <w:rsid w:val="006C7B42"/>
    <w:rsid w:val="006E443A"/>
    <w:rsid w:val="00703A7E"/>
    <w:rsid w:val="007115A7"/>
    <w:rsid w:val="0071325A"/>
    <w:rsid w:val="007167D2"/>
    <w:rsid w:val="00720117"/>
    <w:rsid w:val="00720339"/>
    <w:rsid w:val="00722A75"/>
    <w:rsid w:val="007435AB"/>
    <w:rsid w:val="00773E6A"/>
    <w:rsid w:val="00782CA0"/>
    <w:rsid w:val="007C1EF9"/>
    <w:rsid w:val="007C52C8"/>
    <w:rsid w:val="007E6837"/>
    <w:rsid w:val="008210F0"/>
    <w:rsid w:val="0082544F"/>
    <w:rsid w:val="00833E01"/>
    <w:rsid w:val="008404CC"/>
    <w:rsid w:val="00853204"/>
    <w:rsid w:val="00854F54"/>
    <w:rsid w:val="008830BA"/>
    <w:rsid w:val="00884395"/>
    <w:rsid w:val="00890026"/>
    <w:rsid w:val="008937C1"/>
    <w:rsid w:val="008B088A"/>
    <w:rsid w:val="008D47CD"/>
    <w:rsid w:val="008D67E8"/>
    <w:rsid w:val="009248C6"/>
    <w:rsid w:val="0093245D"/>
    <w:rsid w:val="009420F7"/>
    <w:rsid w:val="00947228"/>
    <w:rsid w:val="0097379C"/>
    <w:rsid w:val="009A18A5"/>
    <w:rsid w:val="009B24F1"/>
    <w:rsid w:val="009B6584"/>
    <w:rsid w:val="009D31A7"/>
    <w:rsid w:val="00A16460"/>
    <w:rsid w:val="00A2216E"/>
    <w:rsid w:val="00A459BC"/>
    <w:rsid w:val="00A66674"/>
    <w:rsid w:val="00A8534F"/>
    <w:rsid w:val="00AA73DC"/>
    <w:rsid w:val="00AB06A1"/>
    <w:rsid w:val="00AC16D4"/>
    <w:rsid w:val="00AD51E5"/>
    <w:rsid w:val="00AE4D96"/>
    <w:rsid w:val="00B00FE6"/>
    <w:rsid w:val="00B31FAD"/>
    <w:rsid w:val="00B65600"/>
    <w:rsid w:val="00BA2976"/>
    <w:rsid w:val="00BC33AB"/>
    <w:rsid w:val="00BC6D48"/>
    <w:rsid w:val="00BD1932"/>
    <w:rsid w:val="00C02AF7"/>
    <w:rsid w:val="00C17BE3"/>
    <w:rsid w:val="00C21314"/>
    <w:rsid w:val="00C250DB"/>
    <w:rsid w:val="00C54BE0"/>
    <w:rsid w:val="00C56A3E"/>
    <w:rsid w:val="00C632BD"/>
    <w:rsid w:val="00C703F3"/>
    <w:rsid w:val="00C7196E"/>
    <w:rsid w:val="00C837EF"/>
    <w:rsid w:val="00CA2350"/>
    <w:rsid w:val="00CC3F0E"/>
    <w:rsid w:val="00CF07D6"/>
    <w:rsid w:val="00CF63FA"/>
    <w:rsid w:val="00D003CB"/>
    <w:rsid w:val="00D02625"/>
    <w:rsid w:val="00D0520E"/>
    <w:rsid w:val="00D52EC0"/>
    <w:rsid w:val="00D67E45"/>
    <w:rsid w:val="00DA34ED"/>
    <w:rsid w:val="00DB04D2"/>
    <w:rsid w:val="00DB12AD"/>
    <w:rsid w:val="00DB7DE0"/>
    <w:rsid w:val="00DE0825"/>
    <w:rsid w:val="00E1189C"/>
    <w:rsid w:val="00E45014"/>
    <w:rsid w:val="00E45A8C"/>
    <w:rsid w:val="00E45F69"/>
    <w:rsid w:val="00E60928"/>
    <w:rsid w:val="00E64665"/>
    <w:rsid w:val="00E705CA"/>
    <w:rsid w:val="00E77797"/>
    <w:rsid w:val="00EA528F"/>
    <w:rsid w:val="00EF65F9"/>
    <w:rsid w:val="00F03AB2"/>
    <w:rsid w:val="00F150CD"/>
    <w:rsid w:val="00F26E13"/>
    <w:rsid w:val="00F42627"/>
    <w:rsid w:val="00F4549F"/>
    <w:rsid w:val="00F811FE"/>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970</Words>
  <Characters>5529</Characters>
  <Application>Microsoft Office Word</Application>
  <DocSecurity>4</DocSecurity>
  <Lines>46</Lines>
  <Paragraphs>12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2</cp:revision>
  <cp:lastPrinted>2025-06-10T06:57:00Z</cp:lastPrinted>
  <dcterms:created xsi:type="dcterms:W3CDTF">2026-02-12T09:07:00Z</dcterms:created>
  <dcterms:modified xsi:type="dcterms:W3CDTF">2026-02-12T09:07:00Z</dcterms:modified>
</cp:coreProperties>
</file>